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A299" w14:textId="77777777" w:rsidR="002F087F" w:rsidRDefault="002F087F" w:rsidP="00AE0068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Abrir campo no site com o título: Transparecia em Contratos Publico</w:t>
      </w:r>
      <w:r w:rsidR="003E6EC9">
        <w:rPr>
          <w:rFonts w:ascii="Arial" w:eastAsia="Times New Roman" w:hAnsi="Arial" w:cs="Arial"/>
          <w:b/>
          <w:bCs/>
          <w:lang w:eastAsia="pt-BR"/>
        </w:rPr>
        <w:t>s</w:t>
      </w:r>
    </w:p>
    <w:p w14:paraId="10DFCDDB" w14:textId="77777777" w:rsidR="002F087F" w:rsidRDefault="002F087F" w:rsidP="00AE0068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pt-BR"/>
        </w:rPr>
      </w:pPr>
    </w:p>
    <w:p w14:paraId="74E91137" w14:textId="77777777" w:rsidR="002F087F" w:rsidRDefault="002F087F" w:rsidP="00AE0068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pt-BR"/>
        </w:rPr>
      </w:pPr>
    </w:p>
    <w:p w14:paraId="2C464FD6" w14:textId="77777777" w:rsidR="002F087F" w:rsidRDefault="002F087F" w:rsidP="00AE0068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TEXTO a ser inserido:</w:t>
      </w:r>
    </w:p>
    <w:p w14:paraId="20718B1A" w14:textId="77777777" w:rsidR="002F087F" w:rsidRDefault="002F087F" w:rsidP="00AE0068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pt-BR"/>
        </w:rPr>
      </w:pPr>
    </w:p>
    <w:p w14:paraId="3EF22D6D" w14:textId="77777777" w:rsidR="002F087F" w:rsidRDefault="002F087F" w:rsidP="00AE0068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pt-BR"/>
        </w:rPr>
      </w:pPr>
    </w:p>
    <w:p w14:paraId="6BC5854A" w14:textId="77777777" w:rsidR="00AE0068" w:rsidRPr="002F087F" w:rsidRDefault="00AE0068" w:rsidP="00AE0068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pt-BR"/>
        </w:rPr>
      </w:pPr>
      <w:r w:rsidRPr="00AE0068">
        <w:rPr>
          <w:rFonts w:ascii="Arial" w:eastAsia="Times New Roman" w:hAnsi="Arial" w:cs="Arial"/>
          <w:b/>
          <w:bCs/>
          <w:lang w:eastAsia="pt-BR"/>
        </w:rPr>
        <w:t>ILUMATIC Reforça Compromisso com a Transparência em Contratos Públicos</w:t>
      </w:r>
    </w:p>
    <w:p w14:paraId="139747CB" w14:textId="77777777" w:rsidR="00AE0068" w:rsidRPr="002F087F" w:rsidRDefault="00AE0068" w:rsidP="00AE0068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pt-BR"/>
        </w:rPr>
      </w:pPr>
    </w:p>
    <w:p w14:paraId="2DA9FD68" w14:textId="77777777" w:rsidR="002F087F" w:rsidRPr="00AE0068" w:rsidRDefault="002F087F" w:rsidP="00AE0068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pt-BR"/>
        </w:rPr>
      </w:pPr>
    </w:p>
    <w:p w14:paraId="6D6B3D45" w14:textId="77777777" w:rsidR="00AE0068" w:rsidRPr="002F087F" w:rsidRDefault="00AE0068" w:rsidP="00AE006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E0068">
        <w:rPr>
          <w:rFonts w:ascii="Arial" w:eastAsia="Times New Roman" w:hAnsi="Arial" w:cs="Arial"/>
          <w:lang w:eastAsia="pt-BR"/>
        </w:rPr>
        <w:t xml:space="preserve">A ILUMATIC S/A, alinhada às melhores práticas de integridade e governança, informa que todos os contratos celebrados com entes públicos estão regularmente publicados no </w:t>
      </w:r>
      <w:r w:rsidRPr="00AE0068">
        <w:rPr>
          <w:rFonts w:ascii="Arial" w:eastAsia="Times New Roman" w:hAnsi="Arial" w:cs="Arial"/>
          <w:b/>
          <w:bCs/>
          <w:lang w:eastAsia="pt-BR"/>
        </w:rPr>
        <w:t>Portal Nacional de Contratações Públicas – PNCP</w:t>
      </w:r>
      <w:r w:rsidRPr="00AE0068">
        <w:rPr>
          <w:rFonts w:ascii="Arial" w:eastAsia="Times New Roman" w:hAnsi="Arial" w:cs="Arial"/>
          <w:lang w:eastAsia="pt-BR"/>
        </w:rPr>
        <w:t>, conforme determina a Lei nº 14.133/2021 (Nova Lei de Licitações).</w:t>
      </w:r>
    </w:p>
    <w:p w14:paraId="461A6CA3" w14:textId="77777777" w:rsidR="00AE0068" w:rsidRPr="00AE0068" w:rsidRDefault="00AE0068" w:rsidP="00AE006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EC68AB1" w14:textId="77777777" w:rsidR="00AE0068" w:rsidRPr="002F087F" w:rsidRDefault="00AE0068" w:rsidP="00AE006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E0068">
        <w:rPr>
          <w:rFonts w:ascii="Arial" w:eastAsia="Times New Roman" w:hAnsi="Arial" w:cs="Arial"/>
          <w:lang w:eastAsia="pt-BR"/>
        </w:rPr>
        <w:t xml:space="preserve">Além da divulgação obrigatória, a empresa passa a disponibilizar, de forma resumida, as </w:t>
      </w:r>
      <w:r w:rsidRPr="00AE0068">
        <w:rPr>
          <w:rFonts w:ascii="Arial" w:eastAsia="Times New Roman" w:hAnsi="Arial" w:cs="Arial"/>
          <w:b/>
          <w:bCs/>
          <w:lang w:eastAsia="pt-BR"/>
        </w:rPr>
        <w:t>informações públicas essenciais</w:t>
      </w:r>
      <w:r w:rsidRPr="00AE0068">
        <w:rPr>
          <w:rFonts w:ascii="Arial" w:eastAsia="Times New Roman" w:hAnsi="Arial" w:cs="Arial"/>
          <w:lang w:eastAsia="pt-BR"/>
        </w:rPr>
        <w:t xml:space="preserve"> sobre os contratos administrativos</w:t>
      </w:r>
      <w:r w:rsidR="002F087F">
        <w:rPr>
          <w:rFonts w:ascii="Arial" w:eastAsia="Times New Roman" w:hAnsi="Arial" w:cs="Arial"/>
          <w:lang w:eastAsia="pt-BR"/>
        </w:rPr>
        <w:t xml:space="preserve"> firmados nos últimos 12 (doze) meses</w:t>
      </w:r>
      <w:r w:rsidRPr="00AE0068">
        <w:rPr>
          <w:rFonts w:ascii="Arial" w:eastAsia="Times New Roman" w:hAnsi="Arial" w:cs="Arial"/>
          <w:lang w:eastAsia="pt-BR"/>
        </w:rPr>
        <w:t xml:space="preserve">, reforçando seu compromisso com a </w:t>
      </w:r>
      <w:r w:rsidRPr="00AE0068">
        <w:rPr>
          <w:rFonts w:ascii="Arial" w:eastAsia="Times New Roman" w:hAnsi="Arial" w:cs="Arial"/>
          <w:b/>
          <w:bCs/>
          <w:lang w:eastAsia="pt-BR"/>
        </w:rPr>
        <w:t>transparência, a ética e o respeito à sociedade</w:t>
      </w:r>
      <w:r w:rsidRPr="00AE0068">
        <w:rPr>
          <w:rFonts w:ascii="Arial" w:eastAsia="Times New Roman" w:hAnsi="Arial" w:cs="Arial"/>
          <w:lang w:eastAsia="pt-BR"/>
        </w:rPr>
        <w:t>.</w:t>
      </w:r>
    </w:p>
    <w:p w14:paraId="21C3B492" w14:textId="77777777" w:rsidR="00AE0068" w:rsidRPr="002F087F" w:rsidRDefault="00AE0068" w:rsidP="00AE006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tbl>
      <w:tblPr>
        <w:tblStyle w:val="Tabelacomgrade"/>
        <w:tblW w:w="8966" w:type="dxa"/>
        <w:tblLook w:val="04A0" w:firstRow="1" w:lastRow="0" w:firstColumn="1" w:lastColumn="0" w:noHBand="0" w:noVBand="1"/>
      </w:tblPr>
      <w:tblGrid>
        <w:gridCol w:w="2359"/>
        <w:gridCol w:w="2359"/>
        <w:gridCol w:w="2124"/>
        <w:gridCol w:w="2124"/>
      </w:tblGrid>
      <w:tr w:rsidR="002F087F" w:rsidRPr="002F087F" w14:paraId="7CC89825" w14:textId="77777777" w:rsidTr="002F087F">
        <w:tc>
          <w:tcPr>
            <w:tcW w:w="2359" w:type="dxa"/>
          </w:tcPr>
          <w:p w14:paraId="6BF2F9B6" w14:textId="77777777" w:rsidR="002F087F" w:rsidRPr="002F087F" w:rsidRDefault="002F087F" w:rsidP="002F087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F08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Município Contratante</w:t>
            </w:r>
          </w:p>
        </w:tc>
        <w:tc>
          <w:tcPr>
            <w:tcW w:w="2359" w:type="dxa"/>
          </w:tcPr>
          <w:p w14:paraId="6362AF8E" w14:textId="77777777" w:rsidR="002F087F" w:rsidRPr="002F087F" w:rsidRDefault="002F087F" w:rsidP="002F087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F08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Objeto do Contrato</w:t>
            </w:r>
          </w:p>
        </w:tc>
        <w:tc>
          <w:tcPr>
            <w:tcW w:w="2124" w:type="dxa"/>
          </w:tcPr>
          <w:p w14:paraId="5BF5BEEA" w14:textId="77777777" w:rsidR="002F087F" w:rsidRPr="002F087F" w:rsidRDefault="002F087F" w:rsidP="002F087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F08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Global R$</w:t>
            </w:r>
          </w:p>
        </w:tc>
        <w:tc>
          <w:tcPr>
            <w:tcW w:w="2124" w:type="dxa"/>
          </w:tcPr>
          <w:p w14:paraId="7DA9F929" w14:textId="77777777" w:rsidR="002F087F" w:rsidRPr="002F087F" w:rsidRDefault="002F087F" w:rsidP="002F087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F08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Vigência</w:t>
            </w:r>
          </w:p>
        </w:tc>
      </w:tr>
      <w:tr w:rsidR="002F087F" w:rsidRPr="003E6EC9" w14:paraId="27C3A323" w14:textId="77777777" w:rsidTr="002F087F">
        <w:tc>
          <w:tcPr>
            <w:tcW w:w="2359" w:type="dxa"/>
          </w:tcPr>
          <w:p w14:paraId="3681C631" w14:textId="77777777" w:rsidR="002F087F" w:rsidRPr="003E6EC9" w:rsidRDefault="002F087F" w:rsidP="002F087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2B9D1E4B" w14:textId="77777777" w:rsidR="002F087F" w:rsidRPr="003E6EC9" w:rsidRDefault="002F087F" w:rsidP="002F087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E6EC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CEB-DF</w:t>
            </w:r>
          </w:p>
        </w:tc>
        <w:tc>
          <w:tcPr>
            <w:tcW w:w="2359" w:type="dxa"/>
          </w:tcPr>
          <w:p w14:paraId="459FEA94" w14:textId="77777777" w:rsidR="002F087F" w:rsidRPr="003E6EC9" w:rsidRDefault="002F087F" w:rsidP="003E6EC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22F7069C" w14:textId="77777777" w:rsidR="002F087F" w:rsidRPr="003E6EC9" w:rsidRDefault="002F087F" w:rsidP="003E6EC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E6EC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Fornecimento de Luminárias</w:t>
            </w:r>
          </w:p>
        </w:tc>
        <w:tc>
          <w:tcPr>
            <w:tcW w:w="2124" w:type="dxa"/>
          </w:tcPr>
          <w:p w14:paraId="79C55626" w14:textId="77777777" w:rsidR="002F087F" w:rsidRPr="003E6EC9" w:rsidRDefault="002F087F" w:rsidP="002F08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286FAF3" w14:textId="77777777" w:rsidR="002F087F" w:rsidRPr="003E6EC9" w:rsidRDefault="002F087F" w:rsidP="002F087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E6EC9">
              <w:rPr>
                <w:rFonts w:ascii="Arial" w:hAnsi="Arial" w:cs="Arial"/>
                <w:sz w:val="16"/>
                <w:szCs w:val="16"/>
              </w:rPr>
              <w:t>23.439.555,00</w:t>
            </w:r>
          </w:p>
        </w:tc>
        <w:tc>
          <w:tcPr>
            <w:tcW w:w="2124" w:type="dxa"/>
          </w:tcPr>
          <w:p w14:paraId="2F55FB98" w14:textId="77777777" w:rsidR="002F087F" w:rsidRPr="003E6EC9" w:rsidRDefault="002F087F" w:rsidP="002F087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10A1BC5B" w14:textId="77777777" w:rsidR="002F087F" w:rsidRPr="003E6EC9" w:rsidRDefault="002F087F" w:rsidP="002F087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E6EC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 meses</w:t>
            </w:r>
          </w:p>
        </w:tc>
      </w:tr>
      <w:tr w:rsidR="002F087F" w:rsidRPr="003E6EC9" w14:paraId="5E262129" w14:textId="77777777" w:rsidTr="002F087F">
        <w:tc>
          <w:tcPr>
            <w:tcW w:w="2359" w:type="dxa"/>
          </w:tcPr>
          <w:p w14:paraId="17563269" w14:textId="77777777" w:rsidR="002F087F" w:rsidRPr="003E6EC9" w:rsidRDefault="003E6EC9" w:rsidP="006C3BC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E6EC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CPFL-Campinas-SP</w:t>
            </w:r>
          </w:p>
        </w:tc>
        <w:tc>
          <w:tcPr>
            <w:tcW w:w="2359" w:type="dxa"/>
          </w:tcPr>
          <w:p w14:paraId="60D89E90" w14:textId="77777777" w:rsidR="002F087F" w:rsidRPr="003E6EC9" w:rsidRDefault="003E6EC9" w:rsidP="003E6EC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Fornecimento de relé</w:t>
            </w:r>
          </w:p>
        </w:tc>
        <w:tc>
          <w:tcPr>
            <w:tcW w:w="2124" w:type="dxa"/>
          </w:tcPr>
          <w:p w14:paraId="7147F1E5" w14:textId="77777777" w:rsidR="002F087F" w:rsidRPr="003E6EC9" w:rsidRDefault="003E6EC9" w:rsidP="002F087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1.286.846,62</w:t>
            </w:r>
          </w:p>
        </w:tc>
        <w:tc>
          <w:tcPr>
            <w:tcW w:w="2124" w:type="dxa"/>
          </w:tcPr>
          <w:p w14:paraId="7017DA7F" w14:textId="77777777" w:rsidR="002F087F" w:rsidRPr="003E6EC9" w:rsidRDefault="003E6EC9" w:rsidP="003E6EC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 meses</w:t>
            </w:r>
          </w:p>
        </w:tc>
      </w:tr>
      <w:tr w:rsidR="002F087F" w:rsidRPr="003E6EC9" w14:paraId="34B29601" w14:textId="77777777" w:rsidTr="002F087F">
        <w:tc>
          <w:tcPr>
            <w:tcW w:w="2359" w:type="dxa"/>
          </w:tcPr>
          <w:p w14:paraId="77D318CD" w14:textId="77777777" w:rsidR="002F087F" w:rsidRPr="003E6EC9" w:rsidRDefault="003E6EC9" w:rsidP="006C3BC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 de Guabiruba - SC</w:t>
            </w:r>
          </w:p>
        </w:tc>
        <w:tc>
          <w:tcPr>
            <w:tcW w:w="2359" w:type="dxa"/>
          </w:tcPr>
          <w:p w14:paraId="786B7ACA" w14:textId="77777777" w:rsidR="002F087F" w:rsidRPr="003E6EC9" w:rsidRDefault="003E6EC9" w:rsidP="003E6EC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Fornecimento de relé</w:t>
            </w:r>
          </w:p>
        </w:tc>
        <w:tc>
          <w:tcPr>
            <w:tcW w:w="2124" w:type="dxa"/>
          </w:tcPr>
          <w:p w14:paraId="4E527D36" w14:textId="77777777" w:rsidR="002F087F" w:rsidRPr="003E6EC9" w:rsidRDefault="003E6EC9" w:rsidP="002F087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94.350,00</w:t>
            </w:r>
          </w:p>
        </w:tc>
        <w:tc>
          <w:tcPr>
            <w:tcW w:w="2124" w:type="dxa"/>
          </w:tcPr>
          <w:p w14:paraId="4D9A54C3" w14:textId="77777777" w:rsidR="002F087F" w:rsidRPr="003E6EC9" w:rsidRDefault="003E6EC9" w:rsidP="003E6EC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 meses</w:t>
            </w:r>
          </w:p>
        </w:tc>
      </w:tr>
      <w:tr w:rsidR="002F087F" w:rsidRPr="003E6EC9" w14:paraId="5A04ED6F" w14:textId="77777777" w:rsidTr="002F087F">
        <w:tc>
          <w:tcPr>
            <w:tcW w:w="2359" w:type="dxa"/>
          </w:tcPr>
          <w:p w14:paraId="4231840C" w14:textId="77777777" w:rsidR="002F087F" w:rsidRPr="003E6EC9" w:rsidRDefault="003E6EC9" w:rsidP="006C3BC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 de Arroio do Sal - RS</w:t>
            </w:r>
          </w:p>
        </w:tc>
        <w:tc>
          <w:tcPr>
            <w:tcW w:w="2359" w:type="dxa"/>
          </w:tcPr>
          <w:p w14:paraId="00A3987B" w14:textId="77777777" w:rsidR="002F087F" w:rsidRPr="003E6EC9" w:rsidRDefault="003E6EC9" w:rsidP="003E6EC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Fornecimento de Luminárias</w:t>
            </w:r>
          </w:p>
        </w:tc>
        <w:tc>
          <w:tcPr>
            <w:tcW w:w="2124" w:type="dxa"/>
          </w:tcPr>
          <w:p w14:paraId="1F1D4B2D" w14:textId="77777777" w:rsidR="002F087F" w:rsidRPr="003E6EC9" w:rsidRDefault="003E6EC9" w:rsidP="002F087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990.601,72</w:t>
            </w:r>
          </w:p>
        </w:tc>
        <w:tc>
          <w:tcPr>
            <w:tcW w:w="2124" w:type="dxa"/>
          </w:tcPr>
          <w:p w14:paraId="41D9C26F" w14:textId="77777777" w:rsidR="002F087F" w:rsidRPr="003E6EC9" w:rsidRDefault="003E6EC9" w:rsidP="003E6EC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 meses</w:t>
            </w:r>
          </w:p>
        </w:tc>
      </w:tr>
      <w:tr w:rsidR="003E6EC9" w:rsidRPr="003E6EC9" w14:paraId="64136AB6" w14:textId="77777777" w:rsidTr="002F087F">
        <w:tc>
          <w:tcPr>
            <w:tcW w:w="2359" w:type="dxa"/>
          </w:tcPr>
          <w:p w14:paraId="0A159A0A" w14:textId="0DE19631" w:rsidR="003E6EC9" w:rsidRPr="003E6EC9" w:rsidRDefault="006C3BC2" w:rsidP="006C3BC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Elektro</w:t>
            </w:r>
          </w:p>
        </w:tc>
        <w:tc>
          <w:tcPr>
            <w:tcW w:w="2359" w:type="dxa"/>
          </w:tcPr>
          <w:p w14:paraId="79C31585" w14:textId="55206A41" w:rsidR="003E6EC9" w:rsidRPr="003E6EC9" w:rsidRDefault="006C3BC2" w:rsidP="003E6EC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Fornecimento de Luminárias</w:t>
            </w:r>
          </w:p>
        </w:tc>
        <w:tc>
          <w:tcPr>
            <w:tcW w:w="2124" w:type="dxa"/>
          </w:tcPr>
          <w:p w14:paraId="4C1D8FBE" w14:textId="3BB554CC" w:rsidR="003E6EC9" w:rsidRPr="003E6EC9" w:rsidRDefault="006C3BC2" w:rsidP="002F087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1.228.655,64</w:t>
            </w:r>
          </w:p>
        </w:tc>
        <w:tc>
          <w:tcPr>
            <w:tcW w:w="2124" w:type="dxa"/>
          </w:tcPr>
          <w:p w14:paraId="252052C1" w14:textId="3BCBA0B8" w:rsidR="003E6EC9" w:rsidRPr="003E6EC9" w:rsidRDefault="006C3BC2" w:rsidP="006C3BC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 meses</w:t>
            </w:r>
          </w:p>
        </w:tc>
      </w:tr>
    </w:tbl>
    <w:p w14:paraId="57F1B596" w14:textId="77777777" w:rsidR="002F087F" w:rsidRPr="003E6EC9" w:rsidRDefault="002F087F" w:rsidP="00AE006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14:paraId="6ED023CA" w14:textId="77777777" w:rsidR="00AE0068" w:rsidRPr="002F087F" w:rsidRDefault="00AE0068" w:rsidP="00AE0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1F9F697" w14:textId="77777777" w:rsidR="00AE0068" w:rsidRDefault="00AE0068" w:rsidP="00AE0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D75E296" w14:textId="77777777" w:rsidR="00AE0068" w:rsidRPr="00AE0068" w:rsidRDefault="00AE0068" w:rsidP="00AE0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E0068">
        <w:rPr>
          <w:rFonts w:ascii="Arial" w:hAnsi="Arial" w:cs="Arial"/>
        </w:rPr>
        <w:t xml:space="preserve">Por razões comerciais e estratégicas, os </w:t>
      </w:r>
      <w:r w:rsidRPr="00AE0068">
        <w:rPr>
          <w:rStyle w:val="Forte"/>
          <w:rFonts w:ascii="Arial" w:hAnsi="Arial" w:cs="Arial"/>
        </w:rPr>
        <w:t>valores unitários e condições específicas de fornecimento</w:t>
      </w:r>
      <w:r w:rsidRPr="00AE0068">
        <w:rPr>
          <w:rFonts w:ascii="Arial" w:hAnsi="Arial" w:cs="Arial"/>
        </w:rPr>
        <w:t xml:space="preserve"> permanecem restritos, nos termos do sigilo comercial assegurado pela legislação. Todas as informações contratuais completas podem ser consultadas diretamente no </w:t>
      </w:r>
      <w:r w:rsidRPr="00AE0068">
        <w:rPr>
          <w:rStyle w:val="Forte"/>
          <w:rFonts w:ascii="Arial" w:hAnsi="Arial" w:cs="Arial"/>
        </w:rPr>
        <w:t>PNCP</w:t>
      </w:r>
      <w:r w:rsidRPr="00AE0068">
        <w:rPr>
          <w:rFonts w:ascii="Arial" w:hAnsi="Arial" w:cs="Arial"/>
        </w:rPr>
        <w:t xml:space="preserve"> por meio do número do contrato público respectivo.</w:t>
      </w:r>
    </w:p>
    <w:p w14:paraId="1E826544" w14:textId="77777777" w:rsidR="00803E79" w:rsidRPr="00AE0068" w:rsidRDefault="00803E79" w:rsidP="00AE00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03E79" w:rsidRPr="00AE00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79"/>
    <w:rsid w:val="002F087F"/>
    <w:rsid w:val="003E6EC9"/>
    <w:rsid w:val="006C3BC2"/>
    <w:rsid w:val="00803E79"/>
    <w:rsid w:val="00AE0068"/>
    <w:rsid w:val="00DA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E2BA"/>
  <w15:chartTrackingRefBased/>
  <w15:docId w15:val="{1EFC4430-5681-4AB3-85EA-84FDBEA8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AE00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E006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AE0068"/>
    <w:rPr>
      <w:b/>
      <w:bCs/>
    </w:rPr>
  </w:style>
  <w:style w:type="character" w:styleId="nfase">
    <w:name w:val="Emphasis"/>
    <w:basedOn w:val="Fontepargpadro"/>
    <w:uiPriority w:val="20"/>
    <w:qFormat/>
    <w:rsid w:val="00AE0068"/>
    <w:rPr>
      <w:i/>
      <w:iCs/>
    </w:rPr>
  </w:style>
  <w:style w:type="table" w:styleId="Tabelacomgrade">
    <w:name w:val="Table Grid"/>
    <w:basedOn w:val="Tabelanormal"/>
    <w:uiPriority w:val="39"/>
    <w:rsid w:val="002F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10F7C3E271FD428CE1DBF7A38E40CC" ma:contentTypeVersion="13" ma:contentTypeDescription="Crie um novo documento." ma:contentTypeScope="" ma:versionID="f0d4953592bfc1645b8322b6bbd83d50">
  <xsd:schema xmlns:xsd="http://www.w3.org/2001/XMLSchema" xmlns:xs="http://www.w3.org/2001/XMLSchema" xmlns:p="http://schemas.microsoft.com/office/2006/metadata/properties" xmlns:ns2="ca4f92ae-3582-4a9b-a952-c8883490a154" xmlns:ns3="ccb5afbb-2e87-48ce-995e-14365c14dd8f" targetNamespace="http://schemas.microsoft.com/office/2006/metadata/properties" ma:root="true" ma:fieldsID="1731892744357fc25097fa68fadb499e" ns2:_="" ns3:_="">
    <xsd:import namespace="ca4f92ae-3582-4a9b-a952-c8883490a154"/>
    <xsd:import namespace="ccb5afbb-2e87-48ce-995e-14365c14d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f92ae-3582-4a9b-a952-c8883490a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01a51831-c482-4d34-a363-56be8212c5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5afbb-2e87-48ce-995e-14365c14dd8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2b97a5-bdee-4835-bad5-93b6ba44cdc3}" ma:internalName="TaxCatchAll" ma:showField="CatchAllData" ma:web="ccb5afbb-2e87-48ce-995e-14365c14dd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f92ae-3582-4a9b-a952-c8883490a154">
      <Terms xmlns="http://schemas.microsoft.com/office/infopath/2007/PartnerControls"/>
    </lcf76f155ced4ddcb4097134ff3c332f>
    <TaxCatchAll xmlns="ccb5afbb-2e87-48ce-995e-14365c14dd8f" xsi:nil="true"/>
  </documentManagement>
</p:properties>
</file>

<file path=customXml/itemProps1.xml><?xml version="1.0" encoding="utf-8"?>
<ds:datastoreItem xmlns:ds="http://schemas.openxmlformats.org/officeDocument/2006/customXml" ds:itemID="{62DAE188-1B61-4BC4-9298-7B3E4F03AFAA}"/>
</file>

<file path=customXml/itemProps2.xml><?xml version="1.0" encoding="utf-8"?>
<ds:datastoreItem xmlns:ds="http://schemas.openxmlformats.org/officeDocument/2006/customXml" ds:itemID="{D48091A8-EF08-4CE7-AFEB-BBAD3E82EF34}"/>
</file>

<file path=customXml/itemProps3.xml><?xml version="1.0" encoding="utf-8"?>
<ds:datastoreItem xmlns:ds="http://schemas.openxmlformats.org/officeDocument/2006/customXml" ds:itemID="{EF1D4D03-908E-44FA-949D-35C1A4DA0E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Gioielli</dc:creator>
  <cp:keywords/>
  <dc:description/>
  <cp:lastModifiedBy>Marcelo Gonçalves Rodrigues</cp:lastModifiedBy>
  <cp:revision>2</cp:revision>
  <dcterms:created xsi:type="dcterms:W3CDTF">2025-05-20T20:05:00Z</dcterms:created>
  <dcterms:modified xsi:type="dcterms:W3CDTF">2025-05-20T20:05:00Z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0x010100B110F7C3E271FD428CE1DBF7A38E40CC</vt:lpwstr>
  </property>
</Properties>
</file>